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安阳学院202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学年先进个人推荐名单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jc w:val="left"/>
        <w:rPr>
          <w:rFonts w:ascii="楷体" w:hAnsi="楷体" w:eastAsia="楷体" w:cs="楷体"/>
          <w:color w:val="000000"/>
          <w:sz w:val="28"/>
          <w:szCs w:val="28"/>
          <w:u w:val="single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单位名称（签章）：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                        年   月   日</w:t>
      </w:r>
    </w:p>
    <w:tbl>
      <w:tblPr>
        <w:tblStyle w:val="3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415"/>
        <w:gridCol w:w="1530"/>
        <w:gridCol w:w="178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Cs w:val="32"/>
              </w:rPr>
              <w:t>姓  名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Cs w:val="32"/>
              </w:rPr>
              <w:t>职务/职称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Cs w:val="32"/>
              </w:rPr>
              <w:t>工  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Cs w:val="32"/>
              </w:rPr>
              <w:t>推荐类别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注明：推荐类别为：“优秀教师”、“优秀教育工作者”、“优秀辅导员”、“优秀勤务工作者”。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273A0205"/>
    <w:rsid w:val="57AF727A"/>
    <w:rsid w:val="5E3761B1"/>
    <w:rsid w:val="6F7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0</TotalTime>
  <ScaleCrop>false</ScaleCrop>
  <LinksUpToDate>false</LinksUpToDate>
  <CharactersWithSpaces>145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2022-04-04T00:51:00Z</dcterms:created>
  <dc:creator>WLZX</dc:creator>
  <cp:lastModifiedBy>如乐乐</cp:lastModifiedBy>
  <dcterms:modified xsi:type="dcterms:W3CDTF">2024-03-12T09:24:51Z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32B8311549B1446694146CA2541E72F9</vt:lpwstr>
  </property>
</Properties>
</file>