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00"/>
        <w:jc w:val="center"/>
        <w:outlineLvl w:val="0"/>
        <w:rPr>
          <w:rFonts w:hint="eastAsia" w:ascii="微软雅黑" w:hAnsi="微软雅黑" w:eastAsia="微软雅黑" w:cs="宋体"/>
          <w:b/>
          <w:bCs/>
          <w:color w:val="333333"/>
          <w:kern w:val="36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36"/>
          <w:szCs w:val="36"/>
        </w:rPr>
        <w:t>关于对2022级、2023级部分学生学籍处理的</w:t>
      </w:r>
    </w:p>
    <w:p>
      <w:pPr>
        <w:widowControl/>
        <w:shd w:val="clear" w:color="auto" w:fill="FFFFFF"/>
        <w:spacing w:after="300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36"/>
          <w:szCs w:val="36"/>
        </w:rPr>
        <w:t>公示</w:t>
      </w:r>
    </w:p>
    <w:p>
      <w:pPr>
        <w:widowControl/>
        <w:shd w:val="clear" w:color="auto" w:fill="FFFFFF"/>
        <w:spacing w:after="450" w:line="480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经核查，现有2022级刘磊等7名学生、2023级王科等35名学生（名单详见附件）未在在规定时间内缴纳学费、办理学籍注册手续，根据中华人民共和国教育部第41号令《普通高等学校学生管理规定》和《安阳学院高等学历继续教育学生学籍管理规定》的有关规定，拟对2022级未缴费学生给予注销学籍处理；对2023级未缴费学生给予放弃入学资格处理。现将名单予以公示。</w:t>
      </w:r>
    </w:p>
    <w:p>
      <w:pPr>
        <w:widowControl/>
        <w:shd w:val="clear" w:color="auto" w:fill="FFFFFF"/>
        <w:spacing w:after="450" w:line="480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公示期为10天（自2023年5月16日至2022年5月25日）。以上学生如有异议，可在公示期内以书面形式向继续教育学院提出申请，书面材料须签署本人真实姓名及联系方式。未提出申请者，公示期满后将按规定予以处理。</w:t>
      </w:r>
    </w:p>
    <w:p>
      <w:pPr>
        <w:widowControl/>
        <w:shd w:val="clear" w:color="auto" w:fill="FFFFFF"/>
        <w:spacing w:after="450" w:line="480" w:lineRule="atLeast"/>
        <w:ind w:firstLine="480"/>
        <w:jc w:val="left"/>
        <w:rPr>
          <w:rFonts w:hint="eastAsia" w:ascii="微软雅黑" w:hAnsi="微软雅黑" w:eastAsia="微软雅黑" w:cs="宋体"/>
          <w:color w:val="52525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联系电话：0372-2171566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 xml:space="preserve">                    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 安阳学院继续教育学院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0"/>
        <w:jc w:val="left"/>
        <w:textAlignment w:val="auto"/>
        <w:rPr>
          <w:rFonts w:hint="eastAsia" w:ascii="微软雅黑" w:hAnsi="微软雅黑" w:eastAsia="微软雅黑" w:cs="宋体"/>
          <w:color w:val="52525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 xml:space="preserve">                    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  2023年5月16日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 xml:space="preserve">附件：               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 xml:space="preserve"> 公示人员名单</w:t>
      </w:r>
    </w:p>
    <w:p>
      <w:pPr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一、2022级学生</w:t>
      </w:r>
    </w:p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00"/>
        <w:gridCol w:w="1420"/>
        <w:gridCol w:w="2185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层次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  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139****1171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熊祖庆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183****2513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张磊鑫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156****5876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魏家正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****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米存良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136****5505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  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150****1013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常宏悦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158****3616</w:t>
            </w:r>
          </w:p>
        </w:tc>
      </w:tr>
    </w:tbl>
    <w:p>
      <w:pPr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二、2023级学生</w:t>
      </w:r>
    </w:p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134"/>
        <w:gridCol w:w="2268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411***********6074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刘红玲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410***********9788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410***********9883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411***********4628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万芳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412***********3561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412***********4023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412***********4535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杜文敏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410***********4728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豆振东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410***********7711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苗信政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410***********447X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李保红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410***********4548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张天增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于雯珂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华艳云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130***********4428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申郝毅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张鹏雪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410***********2031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刘亚娜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梁贵芳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410***********7043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齐娟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411***********5206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邢奥祥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412***********2470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刘怀雨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武冲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411***********4512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张健榜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411***********2410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米满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411***********0809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秦斌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程天生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法学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411***********2658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杨祚睿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徐综泽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411***********6032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闫诩方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汉语言文学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411***********1811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410***********3015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王小磊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5"/>
              <w:tblW w:w="23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412***********1137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秦常亮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410***********5015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崔家鑫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5"/>
              <w:tblW w:w="23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411***********0319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ThmMDkxNjc3OWNiNTEyODU5ODU0MGZkMmEwODMifQ=="/>
  </w:docVars>
  <w:rsids>
    <w:rsidRoot w:val="00981E01"/>
    <w:rsid w:val="00177136"/>
    <w:rsid w:val="00663688"/>
    <w:rsid w:val="00981E01"/>
    <w:rsid w:val="00AD2409"/>
    <w:rsid w:val="00B71A6C"/>
    <w:rsid w:val="00BC6145"/>
    <w:rsid w:val="00D40FF1"/>
    <w:rsid w:val="00E07092"/>
    <w:rsid w:val="00EF3C58"/>
    <w:rsid w:val="00F87FE8"/>
    <w:rsid w:val="7DE7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标题 4 Char"/>
    <w:basedOn w:val="6"/>
    <w:link w:val="3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editor"/>
    <w:basedOn w:val="6"/>
    <w:uiPriority w:val="0"/>
  </w:style>
  <w:style w:type="character" w:customStyle="1" w:styleId="10">
    <w:name w:val="time"/>
    <w:basedOn w:val="6"/>
    <w:uiPriority w:val="0"/>
  </w:style>
  <w:style w:type="character" w:customStyle="1" w:styleId="11">
    <w:name w:val="count"/>
    <w:basedOn w:val="6"/>
    <w:uiPriority w:val="0"/>
  </w:style>
  <w:style w:type="character" w:customStyle="1" w:styleId="12">
    <w:name w:val="shar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3C8B-F4DD-4BE3-BD3E-36D34D2FD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877</Words>
  <Characters>1618</Characters>
  <Lines>13</Lines>
  <Paragraphs>3</Paragraphs>
  <TotalTime>89</TotalTime>
  <ScaleCrop>false</ScaleCrop>
  <LinksUpToDate>false</LinksUpToDate>
  <CharactersWithSpaces>1685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2023-05-15T07:32:00Z</dcterms:created>
  <dc:creator>焦克</dc:creator>
  <cp:lastModifiedBy>Administrator</cp:lastModifiedBy>
  <dcterms:modified xsi:type="dcterms:W3CDTF">2023-05-16T00:32:03Z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4A7CC05D6AE3466FAB0C3933F202EB3A_12</vt:lpwstr>
  </property>
</Properties>
</file>