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>教研室                             20  -20  学年第 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647"/>
        <w:gridCol w:w="707"/>
        <w:gridCol w:w="538"/>
        <w:gridCol w:w="178"/>
        <w:gridCol w:w="90"/>
        <w:gridCol w:w="1180"/>
        <w:gridCol w:w="261"/>
        <w:gridCol w:w="752"/>
        <w:gridCol w:w="329"/>
        <w:gridCol w:w="443"/>
        <w:gridCol w:w="328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13位纯数字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十一五规划□  十二五规划□  十三五规划□  马工程□  无□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szCs w:val="21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通识教育必修课/通识教育选修课/专业基础课/专业课程/专业选修课/创新创业教育；3.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p>
      <w:pPr>
        <w:tabs>
          <w:tab w:val="left" w:pos="270"/>
          <w:tab w:val="center" w:pos="453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E16A0-EFD7-402F-810A-5FA8D8D907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D87A83-876E-4638-9627-C64828471E0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F9AE34E-76F3-43C3-8627-2EF3E96677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yNTQ4YzkyMzgwY2ZkY2M0YjMxMTU0YjEwNDQ2Mzc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384543"/>
    <w:rsid w:val="596D67DA"/>
    <w:rsid w:val="59A43985"/>
    <w:rsid w:val="5A20384C"/>
    <w:rsid w:val="5A421A14"/>
    <w:rsid w:val="5A433EF2"/>
    <w:rsid w:val="5A6C6A91"/>
    <w:rsid w:val="5AE12FDB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613222"/>
    <w:rsid w:val="6664247F"/>
    <w:rsid w:val="66B15F58"/>
    <w:rsid w:val="66B573F4"/>
    <w:rsid w:val="66D85EBE"/>
    <w:rsid w:val="67093501"/>
    <w:rsid w:val="67294062"/>
    <w:rsid w:val="673646AF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8A6608"/>
    <w:rsid w:val="788B412F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390</Characters>
  <Lines>60</Lines>
  <Paragraphs>17</Paragraphs>
  <TotalTime>1</TotalTime>
  <ScaleCrop>false</ScaleCrop>
  <LinksUpToDate>false</LinksUpToDate>
  <CharactersWithSpaces>590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吉吉</cp:lastModifiedBy>
  <cp:lastPrinted>2022-05-09T07:16:00Z</cp:lastPrinted>
  <dcterms:modified xsi:type="dcterms:W3CDTF">2022-11-14T00:41:09Z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172AF763796046349C49AE7FC8436479</vt:lpwstr>
  </property>
</Properties>
</file>